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63" w:rsidRDefault="00A26563" w:rsidP="00A26563">
      <w:pPr>
        <w:spacing w:after="0" w:line="240" w:lineRule="auto"/>
        <w:jc w:val="center"/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 wp14:anchorId="77212731" wp14:editId="4DE973F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400175" cy="1905000"/>
            <wp:effectExtent l="0" t="0" r="0" b="0"/>
            <wp:wrapTight wrapText="bothSides">
              <wp:wrapPolygon edited="0">
                <wp:start x="4702" y="648"/>
                <wp:lineTo x="2351" y="4536"/>
                <wp:lineTo x="882" y="6480"/>
                <wp:lineTo x="882" y="9720"/>
                <wp:lineTo x="4114" y="11448"/>
                <wp:lineTo x="7053" y="11448"/>
                <wp:lineTo x="2939" y="13176"/>
                <wp:lineTo x="1763" y="13824"/>
                <wp:lineTo x="1763" y="16632"/>
                <wp:lineTo x="5584" y="18360"/>
                <wp:lineTo x="9110" y="18360"/>
                <wp:lineTo x="12931" y="19656"/>
                <wp:lineTo x="13224" y="20088"/>
                <wp:lineTo x="17045" y="20088"/>
                <wp:lineTo x="21159" y="19440"/>
                <wp:lineTo x="21159" y="18792"/>
                <wp:lineTo x="18220" y="18360"/>
                <wp:lineTo x="19102" y="13824"/>
                <wp:lineTo x="17045" y="13176"/>
                <wp:lineTo x="9698" y="11448"/>
                <wp:lineTo x="14694" y="11448"/>
                <wp:lineTo x="18514" y="9936"/>
                <wp:lineTo x="19102" y="4968"/>
                <wp:lineTo x="17927" y="4536"/>
                <wp:lineTo x="18514" y="3240"/>
                <wp:lineTo x="15282" y="1512"/>
                <wp:lineTo x="11167" y="648"/>
                <wp:lineTo x="4702" y="648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 w:cs="Times New Roman"/>
          <w:sz w:val="32"/>
          <w:szCs w:val="32"/>
        </w:rPr>
        <w:t>Semainier paroissial</w:t>
      </w:r>
    </w:p>
    <w:p w:rsidR="00A26563" w:rsidRPr="00B8417B" w:rsidRDefault="00A26563" w:rsidP="00A265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548A9">
        <w:rPr>
          <w:rFonts w:ascii="Times New Roman" w:hAnsi="Times New Roman" w:cs="Times New Roman"/>
        </w:rPr>
        <w:t>ercre</w:t>
      </w:r>
      <w:r>
        <w:rPr>
          <w:rFonts w:ascii="Times New Roman" w:hAnsi="Times New Roman" w:cs="Times New Roman"/>
        </w:rPr>
        <w:t xml:space="preserve">di </w:t>
      </w:r>
      <w:r w:rsidR="00C548A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avril</w:t>
      </w:r>
      <w:r w:rsidRPr="00B8417B">
        <w:rPr>
          <w:rFonts w:ascii="Times New Roman" w:hAnsi="Times New Roman" w:cs="Times New Roman"/>
        </w:rPr>
        <w:t xml:space="preserve"> 2020</w:t>
      </w:r>
    </w:p>
    <w:p w:rsidR="00A26563" w:rsidRPr="00646E16" w:rsidRDefault="00A26563" w:rsidP="00A265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5615" w:rsidRPr="00A26563" w:rsidRDefault="00795615" w:rsidP="00A26563">
      <w:pPr>
        <w:spacing w:after="0" w:line="240" w:lineRule="auto"/>
        <w:rPr>
          <w:rFonts w:ascii="Times New Roman" w:hAnsi="Times New Roman" w:cs="Times New Roman"/>
        </w:rPr>
      </w:pPr>
    </w:p>
    <w:p w:rsidR="00A26563" w:rsidRPr="00A26563" w:rsidRDefault="00A26563" w:rsidP="00A26563">
      <w:pPr>
        <w:spacing w:after="0" w:line="240" w:lineRule="auto"/>
        <w:rPr>
          <w:rFonts w:ascii="Times New Roman" w:hAnsi="Times New Roman" w:cs="Times New Roman"/>
        </w:rPr>
      </w:pPr>
    </w:p>
    <w:p w:rsidR="00C3791C" w:rsidRPr="00C3791C" w:rsidRDefault="00C3791C" w:rsidP="00A265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791C">
        <w:rPr>
          <w:rFonts w:ascii="Times New Roman" w:hAnsi="Times New Roman" w:cs="Times New Roman"/>
          <w:i/>
        </w:rPr>
        <w:t xml:space="preserve">La neuvaine de nos fondateurs commence demain. </w:t>
      </w:r>
    </w:p>
    <w:p w:rsidR="00A26563" w:rsidRPr="00C3791C" w:rsidRDefault="00C3791C" w:rsidP="00A26563">
      <w:pPr>
        <w:spacing w:after="0" w:line="240" w:lineRule="auto"/>
        <w:rPr>
          <w:rFonts w:ascii="Times New Roman" w:hAnsi="Times New Roman" w:cs="Times New Roman"/>
          <w:i/>
        </w:rPr>
      </w:pPr>
      <w:r w:rsidRPr="00C3791C">
        <w:rPr>
          <w:rFonts w:ascii="Times New Roman" w:hAnsi="Times New Roman" w:cs="Times New Roman"/>
          <w:i/>
        </w:rPr>
        <w:tab/>
      </w:r>
      <w:r w:rsidRPr="00C3791C">
        <w:rPr>
          <w:rFonts w:ascii="Times New Roman" w:hAnsi="Times New Roman" w:cs="Times New Roman"/>
          <w:i/>
        </w:rPr>
        <w:tab/>
        <w:t xml:space="preserve">Toutes les informations à la </w:t>
      </w:r>
      <w:r w:rsidRPr="00C3791C">
        <w:rPr>
          <w:rFonts w:ascii="Times New Roman" w:hAnsi="Times New Roman" w:cs="Times New Roman"/>
          <w:b/>
          <w:i/>
        </w:rPr>
        <w:t>page 3</w:t>
      </w:r>
      <w:r>
        <w:rPr>
          <w:rFonts w:ascii="Times New Roman" w:hAnsi="Times New Roman" w:cs="Times New Roman"/>
          <w:i/>
        </w:rPr>
        <w:t>.</w:t>
      </w:r>
    </w:p>
    <w:p w:rsidR="00A26563" w:rsidRDefault="00A26563" w:rsidP="00A26563">
      <w:pPr>
        <w:spacing w:after="0" w:line="240" w:lineRule="auto"/>
        <w:rPr>
          <w:rFonts w:ascii="Times New Roman" w:hAnsi="Times New Roman" w:cs="Times New Roman"/>
        </w:rPr>
      </w:pPr>
    </w:p>
    <w:p w:rsidR="00A26563" w:rsidRDefault="00A26563" w:rsidP="00A26563">
      <w:pPr>
        <w:spacing w:after="0" w:line="240" w:lineRule="auto"/>
        <w:rPr>
          <w:rFonts w:ascii="Times New Roman" w:hAnsi="Times New Roman" w:cs="Times New Roman"/>
        </w:rPr>
      </w:pPr>
    </w:p>
    <w:p w:rsidR="00A26563" w:rsidRPr="00A26563" w:rsidRDefault="00A26563" w:rsidP="00A26563">
      <w:pPr>
        <w:spacing w:after="0" w:line="240" w:lineRule="auto"/>
        <w:rPr>
          <w:rFonts w:ascii="Times New Roman" w:hAnsi="Times New Roman" w:cs="Times New Roman"/>
        </w:rPr>
      </w:pPr>
    </w:p>
    <w:p w:rsidR="00A26563" w:rsidRPr="00A26563" w:rsidRDefault="00A26563" w:rsidP="00A26563">
      <w:pPr>
        <w:spacing w:after="0" w:line="240" w:lineRule="auto"/>
        <w:rPr>
          <w:rFonts w:ascii="Times New Roman" w:hAnsi="Times New Roman" w:cs="Times New Roman"/>
        </w:rPr>
      </w:pPr>
    </w:p>
    <w:p w:rsidR="00A26563" w:rsidRPr="00A26563" w:rsidRDefault="00A26563" w:rsidP="00A26563">
      <w:pPr>
        <w:spacing w:after="0" w:line="240" w:lineRule="auto"/>
        <w:rPr>
          <w:rFonts w:ascii="Times New Roman" w:hAnsi="Times New Roman" w:cs="Times New Roman"/>
        </w:rPr>
      </w:pPr>
    </w:p>
    <w:p w:rsidR="00A26563" w:rsidRPr="00A26563" w:rsidRDefault="00A26563" w:rsidP="00A26563">
      <w:pPr>
        <w:spacing w:after="0" w:line="240" w:lineRule="auto"/>
        <w:rPr>
          <w:rFonts w:ascii="Copperplate Gothic Light" w:hAnsi="Copperplate Gothic Light"/>
          <w:b/>
          <w:sz w:val="24"/>
          <w:szCs w:val="24"/>
        </w:rPr>
      </w:pPr>
      <w:r w:rsidRPr="00A26563">
        <w:rPr>
          <w:rFonts w:ascii="Copperplate Gothic Light" w:hAnsi="Copperplate Gothic Light"/>
          <w:b/>
          <w:sz w:val="24"/>
          <w:szCs w:val="24"/>
        </w:rPr>
        <w:t>Vêpres du 3 mai à la cathédrale</w:t>
      </w:r>
    </w:p>
    <w:p w:rsidR="00BE2EDD" w:rsidRDefault="00BE2EDD" w:rsidP="00A26563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fr-CA"/>
        </w:rPr>
      </w:pPr>
    </w:p>
    <w:p w:rsidR="00A26563" w:rsidRPr="00A26563" w:rsidRDefault="00BE2EDD" w:rsidP="00A26563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127635</wp:posOffset>
            </wp:positionV>
            <wp:extent cx="1619885" cy="1228725"/>
            <wp:effectExtent l="5080" t="0" r="4445" b="4445"/>
            <wp:wrapTight wrapText="bothSides">
              <wp:wrapPolygon edited="0">
                <wp:start x="68" y="21689"/>
                <wp:lineTo x="21405" y="21689"/>
                <wp:lineTo x="21405" y="257"/>
                <wp:lineTo x="68" y="257"/>
                <wp:lineTo x="68" y="21689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08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" t="25134" r="53551" b="34082"/>
                    <a:stretch/>
                  </pic:blipFill>
                  <pic:spPr bwMode="auto">
                    <a:xfrm rot="5400000">
                      <a:off x="0" y="0"/>
                      <a:ext cx="161988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63" w:rsidRPr="00A26563">
        <w:rPr>
          <w:rFonts w:ascii="Times New Roman" w:eastAsia="Times New Roman" w:hAnsi="Times New Roman" w:cs="Times New Roman"/>
          <w:color w:val="222222"/>
          <w:shd w:val="clear" w:color="auto" w:fill="FFFFFF"/>
          <w:lang w:eastAsia="fr-CA"/>
        </w:rPr>
        <w:t>Bonjour à tous,</w:t>
      </w:r>
      <w:bookmarkStart w:id="0" w:name="_GoBack"/>
      <w:bookmarkEnd w:id="0"/>
    </w:p>
    <w:p w:rsidR="00A26563" w:rsidRPr="00A26563" w:rsidRDefault="00A26563" w:rsidP="00A2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fr-CA"/>
        </w:rPr>
      </w:pPr>
      <w:r w:rsidRPr="00A26563">
        <w:rPr>
          <w:rFonts w:ascii="Times New Roman" w:eastAsia="Times New Roman" w:hAnsi="Times New Roman" w:cs="Times New Roman"/>
          <w:color w:val="222222"/>
          <w:lang w:eastAsia="fr-CA"/>
        </w:rPr>
        <w:t>Voici une autre bonne nouvelle.</w:t>
      </w:r>
    </w:p>
    <w:p w:rsidR="00A26563" w:rsidRPr="00A26563" w:rsidRDefault="00A26563" w:rsidP="00A2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fr-CA"/>
        </w:rPr>
      </w:pPr>
      <w:r w:rsidRPr="00A26563">
        <w:rPr>
          <w:rFonts w:ascii="Times New Roman" w:eastAsia="Times New Roman" w:hAnsi="Times New Roman" w:cs="Times New Roman"/>
          <w:color w:val="222222"/>
          <w:lang w:eastAsia="fr-CA"/>
        </w:rPr>
        <w:t>À la suggestion d'un membre de l'équipe de Notre-Dame de Québec, ECDQ.tv a accepté de filmer après la messe les vêpres qui seront diffusées en après-midi. </w:t>
      </w:r>
    </w:p>
    <w:p w:rsidR="00A26563" w:rsidRDefault="00A26563" w:rsidP="00A2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fr-CA"/>
        </w:rPr>
      </w:pPr>
      <w:r w:rsidRPr="00A26563">
        <w:rPr>
          <w:rFonts w:ascii="Times New Roman" w:eastAsia="Times New Roman" w:hAnsi="Times New Roman" w:cs="Times New Roman"/>
          <w:color w:val="222222"/>
          <w:lang w:eastAsia="fr-CA"/>
        </w:rPr>
        <w:t>Wow encore une belle nouvelle !!! Que c'est beau de voir une communauté se mettre debout malgré la crise! Le thème de la neuvaine est : restons dans l'espérance. Qu'est-ce qu'on a bien choisi! </w:t>
      </w:r>
    </w:p>
    <w:p w:rsidR="00A26563" w:rsidRPr="00A26563" w:rsidRDefault="00A26563" w:rsidP="00A2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fr-CA"/>
        </w:rPr>
      </w:pPr>
      <w:r w:rsidRPr="00A26563">
        <w:rPr>
          <w:rFonts w:ascii="Times New Roman" w:eastAsia="Times New Roman" w:hAnsi="Times New Roman" w:cs="Times New Roman"/>
          <w:b/>
          <w:i/>
          <w:color w:val="222222"/>
          <w:lang w:eastAsia="fr-CA"/>
        </w:rPr>
        <w:t>Jehanne</w:t>
      </w:r>
      <w:r>
        <w:rPr>
          <w:rFonts w:ascii="Times New Roman" w:eastAsia="Times New Roman" w:hAnsi="Times New Roman" w:cs="Times New Roman"/>
          <w:b/>
          <w:i/>
          <w:color w:val="222222"/>
          <w:lang w:eastAsia="fr-CA"/>
        </w:rPr>
        <w:t xml:space="preserve"> Blanchot, animatrice de pastorale</w:t>
      </w:r>
    </w:p>
    <w:p w:rsidR="00A26563" w:rsidRPr="00A26563" w:rsidRDefault="00A26563" w:rsidP="00A26563">
      <w:pPr>
        <w:spacing w:after="0" w:line="240" w:lineRule="auto"/>
        <w:rPr>
          <w:rFonts w:ascii="Times New Roman" w:hAnsi="Times New Roman" w:cs="Times New Roman"/>
        </w:rPr>
      </w:pPr>
    </w:p>
    <w:p w:rsidR="00A26563" w:rsidRPr="00BE2EDD" w:rsidRDefault="00A26563" w:rsidP="00A26563">
      <w:pPr>
        <w:spacing w:after="0" w:line="240" w:lineRule="auto"/>
        <w:rPr>
          <w:rFonts w:ascii="Copperplate Gothic Light" w:hAnsi="Copperplate Gothic Light" w:cs="Times New Roman"/>
          <w:b/>
          <w:sz w:val="24"/>
          <w:szCs w:val="24"/>
        </w:rPr>
      </w:pPr>
      <w:r w:rsidRPr="00BE2EDD">
        <w:rPr>
          <w:rFonts w:ascii="Copperplate Gothic Light" w:hAnsi="Copperplate Gothic Light" w:cs="Times New Roman"/>
          <w:b/>
          <w:sz w:val="24"/>
          <w:szCs w:val="24"/>
        </w:rPr>
        <w:t>Cercle de lecture de la Bible</w:t>
      </w:r>
      <w:r w:rsidR="008E6130">
        <w:rPr>
          <w:rFonts w:ascii="Copperplate Gothic Light" w:hAnsi="Copperplate Gothic Light" w:cs="Times New Roman"/>
          <w:b/>
          <w:sz w:val="24"/>
          <w:szCs w:val="24"/>
        </w:rPr>
        <w:t xml:space="preserve"> -</w:t>
      </w:r>
      <w:r w:rsidRPr="00BE2EDD">
        <w:rPr>
          <w:rFonts w:ascii="Copperplate Gothic Light" w:hAnsi="Copperplate Gothic Light" w:cs="Times New Roman"/>
          <w:b/>
          <w:sz w:val="24"/>
          <w:szCs w:val="24"/>
        </w:rPr>
        <w:t xml:space="preserve"> 4 mai</w:t>
      </w:r>
    </w:p>
    <w:p w:rsidR="00A26563" w:rsidRDefault="00BE2EDD" w:rsidP="00BE2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EDD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136094</wp:posOffset>
            </wp:positionV>
            <wp:extent cx="1459230" cy="972820"/>
            <wp:effectExtent l="0" t="0" r="7620" b="0"/>
            <wp:wrapTight wrapText="bothSides">
              <wp:wrapPolygon edited="0">
                <wp:start x="0" y="0"/>
                <wp:lineTo x="0" y="21149"/>
                <wp:lineTo x="21431" y="21149"/>
                <wp:lineTo x="21431" y="0"/>
                <wp:lineTo x="0" y="0"/>
              </wp:wrapPolygon>
            </wp:wrapTight>
            <wp:docPr id="2" name="Image 2" descr="G:\Images\Site paroissial\Nous joindre\Hélène Bastar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\Site paroissial\Nous joindre\Hélène Bastara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63">
        <w:rPr>
          <w:rFonts w:ascii="Times New Roman" w:hAnsi="Times New Roman" w:cs="Times New Roman"/>
        </w:rPr>
        <w:t xml:space="preserve">Nous aurons notre réunion sous forme d’appel conférence à 18h45. Les habitués recevront un rappel avec les indications pour se joindre à l’appel conférence. Les personnes qui aimeraient participer communiquent avec sœur Hélène </w:t>
      </w:r>
      <w:r>
        <w:rPr>
          <w:rFonts w:ascii="Times New Roman" w:hAnsi="Times New Roman" w:cs="Times New Roman"/>
        </w:rPr>
        <w:t xml:space="preserve">Bastarache </w:t>
      </w:r>
      <w:r w:rsidR="00A26563">
        <w:rPr>
          <w:rFonts w:ascii="Times New Roman" w:hAnsi="Times New Roman" w:cs="Times New Roman"/>
        </w:rPr>
        <w:t xml:space="preserve">(418-930-65221 ou </w:t>
      </w:r>
      <w:hyperlink r:id="rId8" w:history="1">
        <w:r w:rsidR="00A26563" w:rsidRPr="004019E8">
          <w:rPr>
            <w:rStyle w:val="Lienhypertexte"/>
            <w:rFonts w:ascii="Times New Roman" w:hAnsi="Times New Roman" w:cs="Times New Roman"/>
          </w:rPr>
          <w:t>helene.bastarache@nddq.org</w:t>
        </w:r>
      </w:hyperlink>
      <w:r w:rsidR="00A265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pour se signaler et recevoir les instructions pour se joindre au groupe.</w:t>
      </w:r>
    </w:p>
    <w:p w:rsidR="00A26563" w:rsidRDefault="00A26563" w:rsidP="00A26563">
      <w:pPr>
        <w:spacing w:after="0" w:line="240" w:lineRule="auto"/>
        <w:rPr>
          <w:rFonts w:ascii="Times New Roman" w:hAnsi="Times New Roman" w:cs="Times New Roman"/>
        </w:rPr>
      </w:pPr>
    </w:p>
    <w:p w:rsidR="00A26563" w:rsidRPr="00BE2EDD" w:rsidRDefault="00A26563" w:rsidP="00A26563">
      <w:pPr>
        <w:spacing w:after="0" w:line="240" w:lineRule="auto"/>
        <w:rPr>
          <w:rFonts w:ascii="Copperplate Gothic Light" w:hAnsi="Copperplate Gothic Light" w:cs="Times New Roman"/>
          <w:b/>
          <w:sz w:val="24"/>
          <w:szCs w:val="24"/>
        </w:rPr>
      </w:pPr>
      <w:r w:rsidRPr="00BE2EDD">
        <w:rPr>
          <w:rFonts w:ascii="Copperplate Gothic Light" w:hAnsi="Copperplate Gothic Light" w:cs="Times New Roman"/>
          <w:b/>
          <w:sz w:val="24"/>
          <w:szCs w:val="24"/>
        </w:rPr>
        <w:t>Équipe d’animation de Notre-Dame-de-la-Garde (CPP)</w:t>
      </w:r>
      <w:r w:rsidR="00BE2EDD">
        <w:rPr>
          <w:rFonts w:ascii="Copperplate Gothic Light" w:hAnsi="Copperplate Gothic Light" w:cs="Times New Roman"/>
          <w:b/>
          <w:sz w:val="24"/>
          <w:szCs w:val="24"/>
        </w:rPr>
        <w:t xml:space="preserve"> </w:t>
      </w:r>
      <w:r w:rsidR="008E6130">
        <w:rPr>
          <w:rFonts w:ascii="Copperplate Gothic Light" w:hAnsi="Copperplate Gothic Light" w:cs="Times New Roman"/>
          <w:b/>
          <w:sz w:val="24"/>
          <w:szCs w:val="24"/>
        </w:rPr>
        <w:t>-</w:t>
      </w:r>
      <w:r w:rsidR="00BE2EDD">
        <w:rPr>
          <w:rFonts w:ascii="Copperplate Gothic Light" w:hAnsi="Copperplate Gothic Light" w:cs="Times New Roman"/>
          <w:b/>
          <w:sz w:val="24"/>
          <w:szCs w:val="24"/>
        </w:rPr>
        <w:t>13 mai</w:t>
      </w:r>
    </w:p>
    <w:p w:rsidR="00A26563" w:rsidRDefault="00C3791C" w:rsidP="00BE2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3041599</wp:posOffset>
            </wp:positionH>
            <wp:positionV relativeFrom="paragraph">
              <wp:posOffset>73660</wp:posOffset>
            </wp:positionV>
            <wp:extent cx="1939290" cy="1291590"/>
            <wp:effectExtent l="0" t="0" r="3810" b="3810"/>
            <wp:wrapTight wrapText="bothSides">
              <wp:wrapPolygon edited="0">
                <wp:start x="0" y="0"/>
                <wp:lineTo x="0" y="21345"/>
                <wp:lineTo x="21430" y="21345"/>
                <wp:lineTo x="21430" y="0"/>
                <wp:lineTo x="0" y="0"/>
              </wp:wrapPolygon>
            </wp:wrapTight>
            <wp:docPr id="3" name="Image 3" descr="Tasse De Tasse De Café Avec Le Biscuit Croquant Sur La Table Et 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se De Tasse De Café Avec Le Biscuit Croquant Sur La Table Et L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63">
        <w:rPr>
          <w:rFonts w:ascii="Times New Roman" w:hAnsi="Times New Roman" w:cs="Times New Roman"/>
        </w:rPr>
        <w:t>Mercredi 13 mai à 9 h 30, nous aurons une réunion</w:t>
      </w:r>
      <w:r w:rsidR="00BE2EDD">
        <w:rPr>
          <w:rFonts w:ascii="Times New Roman" w:hAnsi="Times New Roman" w:cs="Times New Roman"/>
        </w:rPr>
        <w:t xml:space="preserve"> téléphonique. Vous recevrez</w:t>
      </w:r>
      <w:r w:rsidR="00750748">
        <w:rPr>
          <w:rFonts w:ascii="Times New Roman" w:hAnsi="Times New Roman" w:cs="Times New Roman"/>
        </w:rPr>
        <w:t xml:space="preserve"> quelques jours d’avance, par courriel ou par téléphone,</w:t>
      </w:r>
      <w:r w:rsidR="00BE2EDD">
        <w:rPr>
          <w:rFonts w:ascii="Times New Roman" w:hAnsi="Times New Roman" w:cs="Times New Roman"/>
        </w:rPr>
        <w:t xml:space="preserve"> les instructions pour vous joindre à l’appel. Prenez note des sujets dont vous aimeriez parler. </w:t>
      </w:r>
    </w:p>
    <w:p w:rsidR="00BE2EDD" w:rsidRDefault="00BE2EDD" w:rsidP="00BE2EDD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Nous avons hâte d’échanger avec vous et d’entendre le son de votre voix. Nous aimerions commencer à parler de l’après confinement et nous avons un projet à vous suggérer pour le mois de juin. Alors, mercredi le 13 mai, soyez à vos téléphones avec un café et un biscuit.</w:t>
      </w:r>
      <w:r w:rsidRPr="00BE2EDD">
        <w:t xml:space="preserve"> </w:t>
      </w:r>
    </w:p>
    <w:p w:rsidR="00C3791C" w:rsidRDefault="00C3791C" w:rsidP="00BE2EDD">
      <w:pPr>
        <w:spacing w:after="0" w:line="240" w:lineRule="auto"/>
        <w:jc w:val="both"/>
      </w:pPr>
    </w:p>
    <w:p w:rsidR="00C3791C" w:rsidRDefault="008E6130" w:rsidP="008E6130">
      <w:pPr>
        <w:spacing w:after="0" w:line="240" w:lineRule="auto"/>
        <w:jc w:val="center"/>
      </w:pPr>
      <w:r>
        <w:fldChar w:fldCharType="begin"/>
      </w:r>
      <w:r>
        <w:instrText>PAGE   \* MERGEFORMAT</w:instrText>
      </w:r>
      <w:r>
        <w:fldChar w:fldCharType="separate"/>
      </w:r>
      <w:r w:rsidR="00064354" w:rsidRPr="00064354">
        <w:rPr>
          <w:noProof/>
          <w:lang w:val="fr-FR"/>
        </w:rPr>
        <w:t>1</w:t>
      </w:r>
      <w:r>
        <w:fldChar w:fldCharType="end"/>
      </w:r>
    </w:p>
    <w:p w:rsidR="00750748" w:rsidRDefault="00C3791C" w:rsidP="00750748">
      <w:pPr>
        <w:spacing w:after="0" w:line="240" w:lineRule="auto"/>
        <w:jc w:val="both"/>
        <w:rPr>
          <w:rFonts w:ascii="Copperplate Gothic Light" w:hAnsi="Copperplate Gothic Light" w:cs="Times New Roman"/>
          <w:b/>
          <w:sz w:val="24"/>
          <w:szCs w:val="24"/>
        </w:rPr>
      </w:pPr>
      <w:r>
        <w:rPr>
          <w:rFonts w:ascii="Copperplate Gothic Light" w:hAnsi="Copperplate Gothic Light" w:cs="Times New Roman"/>
          <w:b/>
          <w:sz w:val="24"/>
          <w:szCs w:val="24"/>
        </w:rPr>
        <w:lastRenderedPageBreak/>
        <w:t>À la mémoire de nos défunts</w:t>
      </w:r>
      <w:r w:rsidR="008E6130">
        <w:rPr>
          <w:rFonts w:ascii="Copperplate Gothic Light" w:hAnsi="Copperplate Gothic Light" w:cs="Times New Roman"/>
          <w:b/>
          <w:sz w:val="24"/>
          <w:szCs w:val="24"/>
        </w:rPr>
        <w:t xml:space="preserve"> - 9 mai</w:t>
      </w:r>
    </w:p>
    <w:p w:rsidR="00C3791C" w:rsidRDefault="00750748" w:rsidP="00750748">
      <w:pPr>
        <w:spacing w:after="0" w:line="240" w:lineRule="auto"/>
        <w:jc w:val="center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1F4C7E84" wp14:editId="0A35B6E2">
            <wp:extent cx="4776825" cy="5264906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687"/>
                    <a:stretch/>
                  </pic:blipFill>
                  <pic:spPr bwMode="auto">
                    <a:xfrm>
                      <a:off x="0" y="0"/>
                      <a:ext cx="4780142" cy="5268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AAF7397" wp14:editId="385F3CE4">
            <wp:extent cx="4659782" cy="2188685"/>
            <wp:effectExtent l="0" t="0" r="762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3794" cy="219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48" w:rsidRDefault="008A0A29" w:rsidP="00C3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056640" cy="1464310"/>
            <wp:effectExtent l="114300" t="114300" r="105410" b="154940"/>
            <wp:wrapTight wrapText="bothSides">
              <wp:wrapPolygon edited="0">
                <wp:start x="-2337" y="-1686"/>
                <wp:lineTo x="-2337" y="23605"/>
                <wp:lineTo x="23365" y="23605"/>
                <wp:lineTo x="23365" y="-1686"/>
                <wp:lineTo x="-2337" y="-1686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464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4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6E1CB" wp14:editId="3071050F">
                <wp:simplePos x="0" y="0"/>
                <wp:positionH relativeFrom="column">
                  <wp:posOffset>1852066</wp:posOffset>
                </wp:positionH>
                <wp:positionV relativeFrom="paragraph">
                  <wp:posOffset>115367</wp:posOffset>
                </wp:positionV>
                <wp:extent cx="2743200" cy="1827530"/>
                <wp:effectExtent l="0" t="0" r="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748" w:rsidRPr="008E6130" w:rsidRDefault="00750748" w:rsidP="0075074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sz w:val="26"/>
                                <w:szCs w:val="26"/>
                                <w:lang w:eastAsia="fr-CA"/>
                              </w:rPr>
                            </w:pPr>
                            <w:r w:rsidRPr="008E6130">
                              <w:rPr>
                                <w:rFonts w:eastAsia="Times New Roman" w:cs="Times New Roman"/>
                                <w:i/>
                                <w:sz w:val="26"/>
                                <w:szCs w:val="26"/>
                                <w:lang w:eastAsia="fr-CA"/>
                              </w:rPr>
                              <w:t xml:space="preserve">Du 30 avril au 8 mai, </w:t>
                            </w:r>
                            <w:r w:rsidRPr="008E6130">
                              <w:rPr>
                                <w:rFonts w:eastAsia="Times New Roman" w:cs="Times New Roman"/>
                                <w:i/>
                                <w:sz w:val="26"/>
                                <w:szCs w:val="26"/>
                                <w:lang w:eastAsia="fr-CA"/>
                              </w:rPr>
                              <w:br/>
                              <w:t xml:space="preserve">célébrez la neuvaine annuelle des fondateurs, en vidéos, sur </w:t>
                            </w:r>
                            <w:hyperlink r:id="rId13" w:tgtFrame="_blank" w:history="1">
                              <w:r w:rsidRPr="008E6130">
                                <w:rPr>
                                  <w:rFonts w:eastAsia="Times New Roman" w:cs="Times New Roman"/>
                                  <w:b/>
                                  <w:i/>
                                  <w:sz w:val="26"/>
                                  <w:szCs w:val="26"/>
                                  <w:u w:val="single"/>
                                  <w:lang w:eastAsia="fr-CA"/>
                                </w:rPr>
                                <w:t>NDDQ.ORG</w:t>
                              </w:r>
                            </w:hyperlink>
                          </w:p>
                          <w:p w:rsidR="00750748" w:rsidRPr="008E6130" w:rsidRDefault="00750748" w:rsidP="0075074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sz w:val="26"/>
                                <w:szCs w:val="26"/>
                                <w:lang w:eastAsia="fr-CA"/>
                              </w:rPr>
                            </w:pPr>
                          </w:p>
                          <w:p w:rsidR="00750748" w:rsidRPr="008E6130" w:rsidRDefault="00750748" w:rsidP="0075074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8E6130">
                              <w:rPr>
                                <w:rFonts w:eastAsia="Times New Roman" w:cs="Times New Roman"/>
                                <w:i/>
                                <w:sz w:val="26"/>
                                <w:szCs w:val="26"/>
                                <w:lang w:eastAsia="fr-CA"/>
                              </w:rPr>
                              <w:t>Consultez-y des documents complémentaires et méditez sur la vie et l’histoire de nos fondateurs.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6E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85pt;margin-top:9.1pt;width:3in;height:1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oTtQ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" filled="f" stroked="f">
                <v:textbox style="mso-fit-shape-to-text:t">
                  <w:txbxContent>
                    <w:p w:rsidR="00750748" w:rsidRPr="008E6130" w:rsidRDefault="00750748" w:rsidP="0075074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sz w:val="26"/>
                          <w:szCs w:val="26"/>
                          <w:lang w:eastAsia="fr-CA"/>
                        </w:rPr>
                      </w:pPr>
                      <w:r w:rsidRPr="008E6130">
                        <w:rPr>
                          <w:rFonts w:eastAsia="Times New Roman" w:cs="Times New Roman"/>
                          <w:i/>
                          <w:sz w:val="26"/>
                          <w:szCs w:val="26"/>
                          <w:lang w:eastAsia="fr-CA"/>
                        </w:rPr>
                        <w:t xml:space="preserve">Du 30 avril au 8 mai, </w:t>
                      </w:r>
                      <w:r w:rsidRPr="008E6130">
                        <w:rPr>
                          <w:rFonts w:eastAsia="Times New Roman" w:cs="Times New Roman"/>
                          <w:i/>
                          <w:sz w:val="26"/>
                          <w:szCs w:val="26"/>
                          <w:lang w:eastAsia="fr-CA"/>
                        </w:rPr>
                        <w:br/>
                        <w:t xml:space="preserve">célébrez la neuvaine annuelle des fondateurs, en vidéos, sur </w:t>
                      </w:r>
                      <w:hyperlink r:id="rId14" w:tgtFrame="_blank" w:history="1">
                        <w:r w:rsidRPr="008E6130">
                          <w:rPr>
                            <w:rFonts w:eastAsia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  <w:lang w:eastAsia="fr-CA"/>
                          </w:rPr>
                          <w:t>NDDQ.ORG</w:t>
                        </w:r>
                      </w:hyperlink>
                    </w:p>
                    <w:p w:rsidR="00750748" w:rsidRPr="008E6130" w:rsidRDefault="00750748" w:rsidP="0075074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sz w:val="26"/>
                          <w:szCs w:val="26"/>
                          <w:lang w:eastAsia="fr-CA"/>
                        </w:rPr>
                      </w:pPr>
                    </w:p>
                    <w:p w:rsidR="00750748" w:rsidRPr="008E6130" w:rsidRDefault="00750748" w:rsidP="0075074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sz w:val="26"/>
                          <w:szCs w:val="26"/>
                        </w:rPr>
                      </w:pPr>
                      <w:r w:rsidRPr="008E6130">
                        <w:rPr>
                          <w:rFonts w:eastAsia="Times New Roman" w:cs="Times New Roman"/>
                          <w:i/>
                          <w:sz w:val="26"/>
                          <w:szCs w:val="26"/>
                          <w:lang w:eastAsia="fr-CA"/>
                        </w:rPr>
                        <w:t>Consultez-y des documents complémentaires et méditez sur la vie et l’histoire de nos fondateurs.</w:t>
                      </w:r>
                    </w:p>
                  </w:txbxContent>
                </v:textbox>
              </v:shape>
            </w:pict>
          </mc:Fallback>
        </mc:AlternateContent>
      </w:r>
    </w:p>
    <w:p w:rsidR="00750748" w:rsidRDefault="00750748" w:rsidP="00C3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:rsidR="00750748" w:rsidRDefault="00750748" w:rsidP="00C3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:rsidR="00C3791C" w:rsidRDefault="00C3791C" w:rsidP="00C3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:rsidR="00C3791C" w:rsidRPr="00C22CDD" w:rsidRDefault="00C3791C" w:rsidP="00C3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50748" w:rsidRDefault="00750748" w:rsidP="00C3791C">
      <w:pPr>
        <w:jc w:val="center"/>
        <w:rPr>
          <w:rFonts w:eastAsia="Times New Roman" w:cs="Times New Roman"/>
          <w:sz w:val="28"/>
          <w:szCs w:val="28"/>
          <w:lang w:eastAsia="fr-CA"/>
        </w:rPr>
      </w:pPr>
    </w:p>
    <w:p w:rsidR="00750748" w:rsidRDefault="00750748" w:rsidP="00C3791C">
      <w:pPr>
        <w:jc w:val="center"/>
        <w:rPr>
          <w:rFonts w:eastAsia="Times New Roman" w:cs="Times New Roman"/>
          <w:sz w:val="28"/>
          <w:szCs w:val="28"/>
          <w:lang w:eastAsia="fr-CA"/>
        </w:rPr>
      </w:pPr>
    </w:p>
    <w:p w:rsidR="00750748" w:rsidRDefault="00750748" w:rsidP="00C3791C">
      <w:pPr>
        <w:jc w:val="center"/>
        <w:rPr>
          <w:rFonts w:eastAsia="Times New Roman" w:cs="Times New Roman"/>
          <w:sz w:val="28"/>
          <w:szCs w:val="28"/>
          <w:lang w:eastAsia="fr-CA"/>
        </w:rPr>
      </w:pPr>
    </w:p>
    <w:p w:rsidR="00C3791C" w:rsidRPr="004E3F3F" w:rsidRDefault="00C3791C" w:rsidP="00C3791C">
      <w:pPr>
        <w:jc w:val="center"/>
        <w:rPr>
          <w:rFonts w:eastAsia="Times New Roman" w:cs="Times New Roman"/>
          <w:sz w:val="28"/>
          <w:szCs w:val="28"/>
          <w:lang w:eastAsia="fr-CA"/>
        </w:rPr>
      </w:pPr>
      <w:r w:rsidRPr="004E3F3F">
        <w:rPr>
          <w:rFonts w:eastAsia="Times New Roman" w:cs="Times New Roman"/>
          <w:sz w:val="28"/>
          <w:szCs w:val="28"/>
          <w:lang w:eastAsia="fr-CA"/>
        </w:rPr>
        <w:t xml:space="preserve">Quatre grandes </w:t>
      </w:r>
      <w:r w:rsidRPr="004E3F3F">
        <w:rPr>
          <w:rFonts w:eastAsia="Times New Roman" w:cs="Times New Roman"/>
          <w:b/>
          <w:bCs/>
          <w:sz w:val="28"/>
          <w:szCs w:val="28"/>
          <w:lang w:eastAsia="fr-CA"/>
        </w:rPr>
        <w:t>célébrations eucharistiques</w:t>
      </w:r>
      <w:r w:rsidRPr="004E3F3F">
        <w:rPr>
          <w:rFonts w:eastAsia="Times New Roman" w:cs="Times New Roman"/>
          <w:sz w:val="28"/>
          <w:szCs w:val="28"/>
          <w:lang w:eastAsia="fr-CA"/>
        </w:rPr>
        <w:t xml:space="preserve"> diffusées sur</w:t>
      </w:r>
    </w:p>
    <w:p w:rsidR="00C3791C" w:rsidRPr="00B11D6C" w:rsidRDefault="00C3791C" w:rsidP="00C3791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CA"/>
        </w:rPr>
      </w:pPr>
      <w:r w:rsidRPr="00B11D6C">
        <w:rPr>
          <w:rFonts w:cs="Times New Roman"/>
          <w:noProof/>
          <w:sz w:val="24"/>
          <w:szCs w:val="24"/>
          <w:lang w:eastAsia="fr-CA"/>
        </w:rPr>
        <w:drawing>
          <wp:inline distT="0" distB="0" distL="0" distR="0" wp14:anchorId="0C6BD7F6" wp14:editId="2048C253">
            <wp:extent cx="1237615" cy="539247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CDQ.TV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947" cy="5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91C" w:rsidRPr="00B11D6C" w:rsidRDefault="00C3791C" w:rsidP="00C3791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fr-CA"/>
        </w:rPr>
      </w:pPr>
      <w:r w:rsidRPr="00B11D6C">
        <w:rPr>
          <w:rFonts w:eastAsia="Times New Roman" w:cs="Times New Roman"/>
          <w:sz w:val="24"/>
          <w:szCs w:val="24"/>
          <w:lang w:eastAsia="fr-CA"/>
        </w:rPr>
        <w:t> </w:t>
      </w:r>
    </w:p>
    <w:p w:rsidR="00C3791C" w:rsidRPr="00300AFC" w:rsidRDefault="00C3791C" w:rsidP="00750748">
      <w:pPr>
        <w:shd w:val="clear" w:color="auto" w:fill="FFFFFF"/>
        <w:spacing w:after="120" w:line="240" w:lineRule="auto"/>
        <w:rPr>
          <w:rFonts w:eastAsia="Times New Roman" w:cs="Times New Roman"/>
          <w:lang w:eastAsia="fr-CA"/>
        </w:rPr>
      </w:pPr>
      <w:r w:rsidRPr="00300AFC">
        <w:rPr>
          <w:rFonts w:eastAsia="Times New Roman" w:cs="Times New Roman"/>
          <w:b/>
          <w:lang w:eastAsia="fr-CA"/>
        </w:rPr>
        <w:t>30 avril</w:t>
      </w:r>
      <w:r w:rsidRPr="00300AFC">
        <w:rPr>
          <w:rFonts w:eastAsia="Times New Roman" w:cs="Times New Roman"/>
          <w:lang w:eastAsia="fr-CA"/>
        </w:rPr>
        <w:t xml:space="preserve"> à 19 h 30 </w:t>
      </w:r>
      <w:r w:rsidRPr="00300AFC">
        <w:rPr>
          <w:rFonts w:eastAsia="Times New Roman" w:cs="Times New Roman"/>
          <w:lang w:eastAsia="fr-CA"/>
        </w:rPr>
        <w:tab/>
        <w:t>Fête de sainte Marie de l’Incarnation - Mgr Marc Pelchat</w:t>
      </w:r>
    </w:p>
    <w:p w:rsidR="00C3791C" w:rsidRPr="00300AFC" w:rsidRDefault="00C3791C" w:rsidP="00750748">
      <w:pPr>
        <w:shd w:val="clear" w:color="auto" w:fill="FFFFFF"/>
        <w:spacing w:after="120" w:line="240" w:lineRule="auto"/>
        <w:rPr>
          <w:rFonts w:eastAsia="Times New Roman" w:cs="Times New Roman"/>
          <w:lang w:eastAsia="fr-CA"/>
        </w:rPr>
      </w:pPr>
      <w:r w:rsidRPr="00300AFC">
        <w:rPr>
          <w:rFonts w:eastAsia="Times New Roman" w:cs="Times New Roman"/>
          <w:b/>
          <w:lang w:eastAsia="fr-CA"/>
        </w:rPr>
        <w:t>3 mai</w:t>
      </w:r>
      <w:r w:rsidRPr="00300AFC">
        <w:rPr>
          <w:rFonts w:eastAsia="Times New Roman" w:cs="Times New Roman"/>
          <w:lang w:eastAsia="fr-CA"/>
        </w:rPr>
        <w:t xml:space="preserve"> à 10 h 00</w:t>
      </w:r>
      <w:r w:rsidRPr="00300AFC">
        <w:rPr>
          <w:rFonts w:eastAsia="Times New Roman" w:cs="Times New Roman"/>
          <w:lang w:eastAsia="fr-CA"/>
        </w:rPr>
        <w:tab/>
      </w:r>
      <w:r w:rsidR="00300AFC">
        <w:rPr>
          <w:rFonts w:eastAsia="Times New Roman" w:cs="Times New Roman"/>
          <w:lang w:eastAsia="fr-CA"/>
        </w:rPr>
        <w:tab/>
      </w:r>
      <w:r w:rsidRPr="00300AFC">
        <w:rPr>
          <w:rFonts w:eastAsia="Times New Roman" w:cs="Times New Roman"/>
          <w:lang w:eastAsia="fr-CA"/>
        </w:rPr>
        <w:t>Saints Martyrs Canadiens - P. Marc Rizzetto, s.j.</w:t>
      </w:r>
    </w:p>
    <w:p w:rsidR="00C3791C" w:rsidRPr="00300AFC" w:rsidRDefault="00C3791C" w:rsidP="00750748">
      <w:pPr>
        <w:shd w:val="clear" w:color="auto" w:fill="FFFFFF"/>
        <w:spacing w:after="120" w:line="240" w:lineRule="auto"/>
        <w:rPr>
          <w:rFonts w:eastAsia="Times New Roman" w:cs="Times New Roman"/>
          <w:lang w:eastAsia="fr-CA"/>
        </w:rPr>
      </w:pPr>
      <w:r w:rsidRPr="00300AFC">
        <w:rPr>
          <w:rFonts w:eastAsia="Times New Roman" w:cs="Times New Roman"/>
          <w:b/>
          <w:lang w:eastAsia="fr-CA"/>
        </w:rPr>
        <w:t>6 mai</w:t>
      </w:r>
      <w:r w:rsidRPr="00300AFC">
        <w:rPr>
          <w:rFonts w:eastAsia="Times New Roman" w:cs="Times New Roman"/>
          <w:lang w:eastAsia="fr-CA"/>
        </w:rPr>
        <w:t xml:space="preserve"> à 19 h 30 </w:t>
      </w:r>
      <w:r w:rsidRPr="00300AFC">
        <w:rPr>
          <w:rFonts w:eastAsia="Times New Roman" w:cs="Times New Roman"/>
          <w:lang w:eastAsia="fr-CA"/>
        </w:rPr>
        <w:tab/>
        <w:t>Fête de saint François de Laval - Cardinal Gérald C. Lacroix</w:t>
      </w:r>
    </w:p>
    <w:p w:rsidR="00C3791C" w:rsidRPr="00300AFC" w:rsidRDefault="00C3791C" w:rsidP="00750748">
      <w:pPr>
        <w:shd w:val="clear" w:color="auto" w:fill="FFFFFF"/>
        <w:spacing w:after="120" w:line="240" w:lineRule="auto"/>
        <w:rPr>
          <w:rFonts w:eastAsia="Times New Roman" w:cs="Times New Roman"/>
          <w:lang w:eastAsia="fr-CA"/>
        </w:rPr>
      </w:pPr>
      <w:r w:rsidRPr="00300AFC">
        <w:rPr>
          <w:rFonts w:eastAsia="Times New Roman" w:cs="Times New Roman"/>
          <w:b/>
          <w:lang w:eastAsia="fr-CA"/>
        </w:rPr>
        <w:t>8 mai</w:t>
      </w:r>
      <w:r w:rsidRPr="00300AFC">
        <w:rPr>
          <w:rFonts w:eastAsia="Times New Roman" w:cs="Times New Roman"/>
          <w:lang w:eastAsia="fr-CA"/>
        </w:rPr>
        <w:t xml:space="preserve"> à 19 h 30 </w:t>
      </w:r>
      <w:r w:rsidRPr="00300AFC">
        <w:rPr>
          <w:rFonts w:eastAsia="Times New Roman" w:cs="Times New Roman"/>
          <w:lang w:eastAsia="fr-CA"/>
        </w:rPr>
        <w:tab/>
        <w:t xml:space="preserve">Fête de la bienheureuse Catherine de Saint-Augustin – </w:t>
      </w:r>
      <w:r w:rsidRPr="00300AFC">
        <w:rPr>
          <w:rFonts w:eastAsia="Times New Roman" w:cs="Times New Roman"/>
          <w:lang w:eastAsia="fr-CA"/>
        </w:rPr>
        <w:br/>
      </w:r>
      <w:r w:rsidRPr="00300AFC">
        <w:rPr>
          <w:rFonts w:eastAsia="Times New Roman" w:cs="Times New Roman"/>
          <w:lang w:eastAsia="fr-CA"/>
        </w:rPr>
        <w:tab/>
      </w:r>
      <w:r w:rsidRPr="00300AFC">
        <w:rPr>
          <w:rFonts w:eastAsia="Times New Roman" w:cs="Times New Roman"/>
          <w:lang w:eastAsia="fr-CA"/>
        </w:rPr>
        <w:tab/>
      </w:r>
      <w:r w:rsidRPr="00300AFC">
        <w:rPr>
          <w:rFonts w:eastAsia="Times New Roman" w:cs="Times New Roman"/>
          <w:lang w:eastAsia="fr-CA"/>
        </w:rPr>
        <w:tab/>
        <w:t>Mgr Martin Laliberté</w:t>
      </w:r>
    </w:p>
    <w:p w:rsidR="00C3791C" w:rsidRPr="00300AFC" w:rsidRDefault="00C3791C" w:rsidP="00C3791C">
      <w:pPr>
        <w:shd w:val="clear" w:color="auto" w:fill="FFFFFF"/>
        <w:spacing w:after="120" w:line="240" w:lineRule="auto"/>
        <w:jc w:val="center"/>
        <w:rPr>
          <w:rFonts w:eastAsia="Times New Roman" w:cs="Times New Roman"/>
          <w:i/>
          <w:lang w:eastAsia="fr-CA"/>
        </w:rPr>
      </w:pPr>
      <w:r w:rsidRPr="00300AFC">
        <w:rPr>
          <w:rFonts w:eastAsia="Times New Roman" w:cs="Times New Roman"/>
          <w:i/>
          <w:lang w:eastAsia="fr-CA"/>
        </w:rPr>
        <w:t>Méditez sur de courts écrits de ces modèles audacieux :</w:t>
      </w:r>
    </w:p>
    <w:p w:rsidR="00C3791C" w:rsidRPr="00300AFC" w:rsidRDefault="00C3791C" w:rsidP="00C37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="Times New Roman"/>
          <w:lang w:eastAsia="fr-CA"/>
        </w:rPr>
      </w:pPr>
      <w:r w:rsidRPr="00300AFC">
        <w:rPr>
          <w:rFonts w:eastAsia="Times New Roman" w:cs="Times New Roman"/>
          <w:lang w:eastAsia="fr-CA"/>
        </w:rPr>
        <w:t>en téléchargeant le </w:t>
      </w:r>
      <w:hyperlink r:id="rId16" w:tgtFrame="_blank" w:history="1">
        <w:r w:rsidRPr="00300AFC">
          <w:rPr>
            <w:rFonts w:eastAsia="Times New Roman" w:cs="Times New Roman"/>
            <w:b/>
            <w:u w:val="single"/>
            <w:lang w:eastAsia="fr-CA"/>
          </w:rPr>
          <w:t>livret d’accompagnement en format PDF</w:t>
        </w:r>
      </w:hyperlink>
      <w:r w:rsidRPr="00300AFC">
        <w:rPr>
          <w:rFonts w:eastAsia="Times New Roman" w:cs="Times New Roman"/>
          <w:lang w:eastAsia="fr-CA"/>
        </w:rPr>
        <w:t xml:space="preserve"> sur nddq.org </w:t>
      </w:r>
      <w:r w:rsidR="00C437FC" w:rsidRPr="00300AFC">
        <w:rPr>
          <w:rFonts w:eastAsia="Times New Roman" w:cs="Times New Roman"/>
          <w:lang w:eastAsia="fr-CA"/>
        </w:rPr>
        <w:t>ou en le récupérant avec ce courriel.</w:t>
      </w:r>
    </w:p>
    <w:p w:rsidR="00C3791C" w:rsidRPr="00300AFC" w:rsidRDefault="00C3791C" w:rsidP="008A0A2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357"/>
        <w:rPr>
          <w:rFonts w:eastAsia="Times New Roman" w:cs="Times New Roman"/>
          <w:lang w:eastAsia="fr-CA"/>
        </w:rPr>
      </w:pPr>
      <w:r w:rsidRPr="00300AFC">
        <w:rPr>
          <w:rFonts w:eastAsia="Times New Roman" w:cs="Times New Roman"/>
          <w:lang w:eastAsia="fr-CA"/>
        </w:rPr>
        <w:t>et en suivant les courts vidéos quotidiens sur les comptes Facebook et Twitter des différents centres organisateurs.</w:t>
      </w:r>
      <w:r w:rsidRPr="00300AFC">
        <w:rPr>
          <w:rFonts w:cs="Times New Roman"/>
        </w:rPr>
        <w:t xml:space="preserve"> </w:t>
      </w:r>
    </w:p>
    <w:p w:rsidR="008A0A29" w:rsidRPr="00300AFC" w:rsidRDefault="008A0A29" w:rsidP="008A0A29">
      <w:pPr>
        <w:shd w:val="clear" w:color="auto" w:fill="FFFFFF"/>
        <w:spacing w:after="0" w:line="240" w:lineRule="auto"/>
        <w:ind w:left="567"/>
        <w:rPr>
          <w:rFonts w:eastAsia="Times New Roman" w:cs="Times New Roman"/>
          <w:lang w:eastAsia="fr-CA"/>
        </w:rPr>
      </w:pPr>
    </w:p>
    <w:p w:rsidR="00300AFC" w:rsidRPr="00300AFC" w:rsidRDefault="00300AFC" w:rsidP="008A0A29">
      <w:pPr>
        <w:pStyle w:val="Titre1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  <w:color w:val="202020"/>
          <w:sz w:val="24"/>
          <w:szCs w:val="24"/>
        </w:rPr>
      </w:pPr>
      <w:r w:rsidRPr="00300AFC">
        <w:rPr>
          <w:rFonts w:asciiTheme="minorHAnsi" w:hAnsiTheme="minorHAnsi"/>
          <w:color w:val="202020"/>
          <w:sz w:val="24"/>
          <w:szCs w:val="24"/>
        </w:rPr>
        <w:t>Félicitations et remerciements aux artisans et aux artisanes de la neuvaine :</w:t>
      </w:r>
    </w:p>
    <w:p w:rsidR="00300AFC" w:rsidRDefault="00300AFC" w:rsidP="008A0A29">
      <w:pPr>
        <w:pStyle w:val="Titre1"/>
        <w:shd w:val="clear" w:color="auto" w:fill="FFFFFF"/>
        <w:spacing w:before="0" w:beforeAutospacing="0" w:after="120" w:afterAutospacing="0"/>
        <w:jc w:val="center"/>
        <w:rPr>
          <w:color w:val="202020"/>
          <w:sz w:val="32"/>
          <w:szCs w:val="32"/>
        </w:rPr>
      </w:pPr>
      <w:r>
        <w:rPr>
          <w:noProof/>
          <w:color w:val="202020"/>
          <w:sz w:val="32"/>
          <w:szCs w:val="32"/>
        </w:rPr>
        <w:drawing>
          <wp:inline distT="0" distB="0" distL="0" distR="0">
            <wp:extent cx="3931090" cy="17240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001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5751" r="4632" b="9664"/>
                    <a:stretch/>
                  </pic:blipFill>
                  <pic:spPr bwMode="auto">
                    <a:xfrm>
                      <a:off x="0" y="0"/>
                      <a:ext cx="4253910" cy="1865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130" w:rsidRPr="008E6130" w:rsidRDefault="008E6130" w:rsidP="008A0A29">
      <w:pPr>
        <w:pStyle w:val="Titre1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  <w:b w:val="0"/>
          <w:color w:val="202020"/>
          <w:sz w:val="22"/>
          <w:szCs w:val="22"/>
        </w:rPr>
      </w:pPr>
      <w:r w:rsidRPr="008E6130">
        <w:rPr>
          <w:rFonts w:asciiTheme="minorHAnsi" w:hAnsiTheme="minorHAnsi"/>
          <w:b w:val="0"/>
          <w:color w:val="202020"/>
          <w:sz w:val="22"/>
          <w:szCs w:val="22"/>
        </w:rPr>
        <w:fldChar w:fldCharType="begin"/>
      </w:r>
      <w:r w:rsidRPr="008E6130">
        <w:rPr>
          <w:rFonts w:asciiTheme="minorHAnsi" w:hAnsiTheme="minorHAnsi"/>
          <w:b w:val="0"/>
          <w:color w:val="202020"/>
          <w:sz w:val="22"/>
          <w:szCs w:val="22"/>
        </w:rPr>
        <w:instrText>PAGE   \* MERGEFORMAT</w:instrText>
      </w:r>
      <w:r w:rsidRPr="008E6130">
        <w:rPr>
          <w:rFonts w:asciiTheme="minorHAnsi" w:hAnsiTheme="minorHAnsi"/>
          <w:b w:val="0"/>
          <w:color w:val="202020"/>
          <w:sz w:val="22"/>
          <w:szCs w:val="22"/>
        </w:rPr>
        <w:fldChar w:fldCharType="separate"/>
      </w:r>
      <w:r w:rsidR="00064354" w:rsidRPr="00064354">
        <w:rPr>
          <w:rFonts w:asciiTheme="minorHAnsi" w:hAnsiTheme="minorHAnsi"/>
          <w:b w:val="0"/>
          <w:noProof/>
          <w:color w:val="202020"/>
          <w:sz w:val="22"/>
          <w:szCs w:val="22"/>
          <w:lang w:val="fr-FR"/>
        </w:rPr>
        <w:t>3</w:t>
      </w:r>
      <w:r w:rsidRPr="008E6130">
        <w:rPr>
          <w:rFonts w:asciiTheme="minorHAnsi" w:hAnsiTheme="minorHAnsi"/>
          <w:b w:val="0"/>
          <w:color w:val="202020"/>
          <w:sz w:val="22"/>
          <w:szCs w:val="22"/>
        </w:rPr>
        <w:fldChar w:fldCharType="end"/>
      </w:r>
    </w:p>
    <w:p w:rsidR="00680E52" w:rsidRPr="00AA5B3D" w:rsidRDefault="00680E52" w:rsidP="008A0A29">
      <w:pPr>
        <w:pStyle w:val="Titre1"/>
        <w:shd w:val="clear" w:color="auto" w:fill="FFFFFF"/>
        <w:spacing w:before="0" w:beforeAutospacing="0" w:after="120" w:afterAutospacing="0"/>
        <w:jc w:val="center"/>
        <w:rPr>
          <w:color w:val="202020"/>
          <w:sz w:val="28"/>
          <w:szCs w:val="28"/>
        </w:rPr>
      </w:pPr>
      <w:r w:rsidRPr="00AA5B3D">
        <w:rPr>
          <w:color w:val="202020"/>
          <w:sz w:val="28"/>
          <w:szCs w:val="28"/>
        </w:rPr>
        <w:lastRenderedPageBreak/>
        <w:t>Pensée: Il n’y a qu’un seul remède</w:t>
      </w:r>
    </w:p>
    <w:p w:rsidR="00680E52" w:rsidRPr="008A0A29" w:rsidRDefault="00680E52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2020"/>
          <w:sz w:val="22"/>
          <w:szCs w:val="22"/>
        </w:rPr>
      </w:pPr>
      <w:r w:rsidRPr="008A0A29">
        <w:rPr>
          <w:color w:val="202020"/>
          <w:sz w:val="22"/>
          <w:szCs w:val="22"/>
        </w:rPr>
        <w:t xml:space="preserve">Mon enfant, il n'y a qu'un seul remède contre la souffrance morale de tes frères et </w:t>
      </w:r>
      <w:r w:rsidR="00E00E9A" w:rsidRPr="008A0A29">
        <w:rPr>
          <w:color w:val="202020"/>
          <w:sz w:val="22"/>
          <w:szCs w:val="22"/>
        </w:rPr>
        <w:t>sœurs</w:t>
      </w:r>
      <w:r w:rsidRPr="008A0A29">
        <w:rPr>
          <w:color w:val="202020"/>
          <w:sz w:val="22"/>
          <w:szCs w:val="22"/>
        </w:rPr>
        <w:t>: c'est l'Amour, toujours l'Amour, uniquement l'Amour, pas autre chose que l'Amour. Merci d'être à Mon école, celle de l'Amour. Tendrement, Je t'aime.</w:t>
      </w:r>
    </w:p>
    <w:p w:rsidR="008A0A29" w:rsidRPr="008A0A29" w:rsidRDefault="00680E52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  <w:r w:rsidRPr="008A0A29">
        <w:rPr>
          <w:i/>
          <w:color w:val="202020"/>
          <w:sz w:val="22"/>
          <w:szCs w:val="22"/>
        </w:rPr>
        <w:t>La Pensée du Jour d'aujourd'hui est extraite du livre Pour le bonheur des Miens, Mes choisis - Jésus, de Léandre Lachance </w:t>
      </w:r>
      <w:hyperlink r:id="rId18" w:tgtFrame="_blank" w:history="1">
        <w:r w:rsidRPr="008A0A29">
          <w:rPr>
            <w:rStyle w:val="Lienhypertexte"/>
            <w:i/>
            <w:color w:val="F5901D"/>
            <w:sz w:val="22"/>
            <w:szCs w:val="22"/>
          </w:rPr>
          <w:t>Volume 1, numéro 123.</w:t>
        </w:r>
      </w:hyperlink>
      <w:r w:rsidR="008A0A29" w:rsidRPr="008A0A29">
        <w:rPr>
          <w:i/>
          <w:color w:val="202020"/>
          <w:sz w:val="22"/>
          <w:szCs w:val="22"/>
        </w:rPr>
        <w:t xml:space="preserve"> </w:t>
      </w:r>
    </w:p>
    <w:p w:rsidR="00C437FC" w:rsidRDefault="008A0A29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  <w:r w:rsidRPr="008A0A29">
        <w:rPr>
          <w:i/>
          <w:color w:val="202020"/>
          <w:sz w:val="22"/>
          <w:szCs w:val="22"/>
        </w:rPr>
        <w:t>Merci à Erick Ménard de nous l’avoir fait connaître.</w:t>
      </w: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202020"/>
          <w:sz w:val="22"/>
          <w:szCs w:val="22"/>
        </w:rPr>
      </w:pPr>
    </w:p>
    <w:p w:rsidR="008E6130" w:rsidRPr="008E6130" w:rsidRDefault="008E6130" w:rsidP="008A0A2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2020"/>
          <w:sz w:val="22"/>
          <w:szCs w:val="22"/>
        </w:rPr>
      </w:pPr>
      <w:r w:rsidRPr="008E6130">
        <w:rPr>
          <w:color w:val="202020"/>
          <w:sz w:val="22"/>
          <w:szCs w:val="22"/>
        </w:rPr>
        <w:fldChar w:fldCharType="begin"/>
      </w:r>
      <w:r w:rsidRPr="008E6130">
        <w:rPr>
          <w:color w:val="202020"/>
          <w:sz w:val="22"/>
          <w:szCs w:val="22"/>
        </w:rPr>
        <w:instrText>PAGE   \* MERGEFORMAT</w:instrText>
      </w:r>
      <w:r w:rsidRPr="008E6130">
        <w:rPr>
          <w:color w:val="202020"/>
          <w:sz w:val="22"/>
          <w:szCs w:val="22"/>
        </w:rPr>
        <w:fldChar w:fldCharType="separate"/>
      </w:r>
      <w:r w:rsidR="00064354" w:rsidRPr="00064354">
        <w:rPr>
          <w:noProof/>
          <w:color w:val="202020"/>
          <w:sz w:val="22"/>
          <w:szCs w:val="22"/>
          <w:lang w:val="fr-FR"/>
        </w:rPr>
        <w:t>4</w:t>
      </w:r>
      <w:r w:rsidRPr="008E6130">
        <w:rPr>
          <w:color w:val="202020"/>
          <w:sz w:val="22"/>
          <w:szCs w:val="22"/>
        </w:rPr>
        <w:fldChar w:fldCharType="end"/>
      </w:r>
    </w:p>
    <w:sectPr w:rsidR="008E6130" w:rsidRPr="008E6130" w:rsidSect="00A26563">
      <w:pgSz w:w="12240" w:h="15840"/>
      <w:pgMar w:top="1803" w:right="2160" w:bottom="1803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57C5"/>
    <w:multiLevelType w:val="multilevel"/>
    <w:tmpl w:val="C89A6E6E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3"/>
    <w:rsid w:val="00064354"/>
    <w:rsid w:val="00300AFC"/>
    <w:rsid w:val="00680E52"/>
    <w:rsid w:val="00750748"/>
    <w:rsid w:val="00795615"/>
    <w:rsid w:val="008A0A29"/>
    <w:rsid w:val="008E6130"/>
    <w:rsid w:val="00A26563"/>
    <w:rsid w:val="00AA5B3D"/>
    <w:rsid w:val="00BE2EDD"/>
    <w:rsid w:val="00C3791C"/>
    <w:rsid w:val="00C437FC"/>
    <w:rsid w:val="00C548A9"/>
    <w:rsid w:val="00E0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4FDE-5504-4461-849F-76D17FE7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56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0E52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unhideWhenUsed/>
    <w:rsid w:val="0068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bastarache@nddq.org" TargetMode="External"/><Relationship Id="rId13" Type="http://schemas.openxmlformats.org/officeDocument/2006/relationships/hyperlink" Target="http://nddq.org/" TargetMode="External"/><Relationship Id="rId18" Type="http://schemas.openxmlformats.org/officeDocument/2006/relationships/hyperlink" Target="https://fcdj.us13.list-manage.com/track/click?u=172d343724b597a45faf831e1&amp;id=9ac90cb414&amp;e=85a91958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https://www.ecdq.org/wp-content/uploads/2020/04/Livret_Neuvaine_des_fondateurs_202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nddq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11</cp:revision>
  <cp:lastPrinted>2020-04-28T23:36:00Z</cp:lastPrinted>
  <dcterms:created xsi:type="dcterms:W3CDTF">2020-04-28T20:35:00Z</dcterms:created>
  <dcterms:modified xsi:type="dcterms:W3CDTF">2020-04-28T23:37:00Z</dcterms:modified>
</cp:coreProperties>
</file>